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82AA4" w:rsidRPr="003B7B74" w14:paraId="673934EC" w14:textId="77777777" w:rsidTr="00482AA4">
        <w:tc>
          <w:tcPr>
            <w:tcW w:w="4508" w:type="dxa"/>
          </w:tcPr>
          <w:p w14:paraId="52FC9B65" w14:textId="7FB2AA3F" w:rsidR="00C97317" w:rsidRPr="003B7B74" w:rsidRDefault="00482AA4" w:rsidP="00482A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ZA"/>
              </w:rPr>
              <w:drawing>
                <wp:inline distT="0" distB="0" distL="0" distR="0" wp14:anchorId="043A38CA" wp14:editId="70FD3444">
                  <wp:extent cx="2171700" cy="73894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509" cy="74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FE249E2" w14:textId="1A63B981" w:rsidR="00C97317" w:rsidRPr="003B7B74" w:rsidRDefault="00482AA4" w:rsidP="00482A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ZA"/>
              </w:rPr>
              <w:drawing>
                <wp:inline distT="0" distB="0" distL="0" distR="0" wp14:anchorId="7ED04DE5" wp14:editId="6D789B00">
                  <wp:extent cx="2207172" cy="675395"/>
                  <wp:effectExtent l="0" t="0" r="3175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300" cy="69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D0AFF" w14:textId="77777777" w:rsidR="00C97317" w:rsidRPr="003B7B74" w:rsidRDefault="00C97317" w:rsidP="001E2A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EC7531" w14:textId="77777777" w:rsidR="00C97317" w:rsidRPr="003B7B74" w:rsidRDefault="00C97317" w:rsidP="001E2A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623CF7" w14:textId="77777777" w:rsidR="00C97317" w:rsidRPr="003B7B74" w:rsidRDefault="00C97317" w:rsidP="001E2A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9977C1" w14:textId="77777777" w:rsidR="00B76AA6" w:rsidRPr="00352C6C" w:rsidRDefault="00B76AA6" w:rsidP="0034270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52C6C">
        <w:rPr>
          <w:rFonts w:asciiTheme="minorHAnsi" w:hAnsiTheme="minorHAnsi" w:cstheme="minorHAnsi"/>
          <w:b/>
          <w:sz w:val="36"/>
          <w:szCs w:val="36"/>
        </w:rPr>
        <w:t>Call For Expressions of Interest</w:t>
      </w:r>
    </w:p>
    <w:p w14:paraId="603FBF7C" w14:textId="15718622" w:rsidR="00C97317" w:rsidRDefault="00B76AA6" w:rsidP="006F441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52C6C">
        <w:rPr>
          <w:rFonts w:asciiTheme="minorHAnsi" w:hAnsiTheme="minorHAnsi" w:cstheme="minorHAnsi"/>
          <w:b/>
          <w:sz w:val="36"/>
          <w:szCs w:val="36"/>
        </w:rPr>
        <w:t>Establishment of the</w:t>
      </w:r>
      <w:r w:rsidR="0034270A" w:rsidRPr="00352C6C">
        <w:rPr>
          <w:rFonts w:asciiTheme="minorHAnsi" w:hAnsiTheme="minorHAnsi" w:cstheme="minorHAnsi"/>
          <w:b/>
          <w:sz w:val="36"/>
          <w:szCs w:val="36"/>
        </w:rPr>
        <w:t xml:space="preserve"> Future Earth</w:t>
      </w:r>
      <w:r w:rsidRPr="00352C6C">
        <w:rPr>
          <w:rFonts w:asciiTheme="minorHAnsi" w:hAnsiTheme="minorHAnsi" w:cstheme="minorHAnsi"/>
          <w:b/>
          <w:sz w:val="36"/>
          <w:szCs w:val="36"/>
        </w:rPr>
        <w:t xml:space="preserve"> Africa</w:t>
      </w:r>
      <w:r w:rsidR="0034270A" w:rsidRPr="00352C6C">
        <w:rPr>
          <w:rFonts w:asciiTheme="minorHAnsi" w:hAnsiTheme="minorHAnsi" w:cstheme="minorHAnsi"/>
          <w:b/>
          <w:sz w:val="36"/>
          <w:szCs w:val="36"/>
        </w:rPr>
        <w:t xml:space="preserve"> Hub</w:t>
      </w:r>
      <w:r w:rsidRPr="00352C6C">
        <w:rPr>
          <w:rFonts w:asciiTheme="minorHAnsi" w:hAnsiTheme="minorHAnsi" w:cstheme="minorHAnsi"/>
          <w:b/>
          <w:sz w:val="36"/>
          <w:szCs w:val="36"/>
        </w:rPr>
        <w:t xml:space="preserve"> Nodes</w:t>
      </w:r>
    </w:p>
    <w:p w14:paraId="1406D5B6" w14:textId="49A1FA33" w:rsidR="00817C6D" w:rsidRPr="00817C6D" w:rsidRDefault="00817C6D" w:rsidP="006F441B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817C6D">
        <w:rPr>
          <w:rFonts w:asciiTheme="minorHAnsi" w:hAnsiTheme="minorHAnsi" w:cstheme="minorHAnsi"/>
          <w:b/>
          <w:color w:val="FF0000"/>
          <w:sz w:val="36"/>
          <w:szCs w:val="36"/>
        </w:rPr>
        <w:t>Closing Date: 12 January 2024</w:t>
      </w:r>
    </w:p>
    <w:p w14:paraId="69C10446" w14:textId="3865BE29" w:rsidR="00482AA4" w:rsidRPr="00352C6C" w:rsidRDefault="00482AA4" w:rsidP="006F441B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23CF96C" w14:textId="77777777" w:rsidR="00482AA4" w:rsidRPr="003B7B74" w:rsidRDefault="00482AA4" w:rsidP="001E2A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F0235" w14:textId="5FD0D67B" w:rsidR="001E2AE8" w:rsidRPr="003B7B74" w:rsidRDefault="001E2AE8" w:rsidP="008052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B74">
        <w:rPr>
          <w:rFonts w:asciiTheme="minorHAnsi" w:hAnsiTheme="minorHAnsi" w:cstheme="minorHAnsi"/>
          <w:b/>
          <w:sz w:val="22"/>
          <w:szCs w:val="22"/>
        </w:rPr>
        <w:t>GENERAL INSTRUCTIONS:</w:t>
      </w:r>
    </w:p>
    <w:p w14:paraId="7DB48BD5" w14:textId="77777777" w:rsidR="001E2AE8" w:rsidRPr="003B7B74" w:rsidRDefault="001E2AE8" w:rsidP="008052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56FC1" w14:textId="00C93316" w:rsidR="001E2AE8" w:rsidRPr="003B7B74" w:rsidRDefault="001E2AE8" w:rsidP="008052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7B74">
        <w:rPr>
          <w:rFonts w:asciiTheme="minorHAnsi" w:hAnsiTheme="minorHAnsi" w:cstheme="minorHAnsi"/>
          <w:b/>
          <w:sz w:val="22"/>
          <w:szCs w:val="22"/>
          <w:u w:val="single"/>
        </w:rPr>
        <w:t>Read this document carefully before completing, signing</w:t>
      </w:r>
      <w:r w:rsidR="00F76EF3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3B7B74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submitting this application.</w:t>
      </w:r>
    </w:p>
    <w:p w14:paraId="587CFEE0" w14:textId="7F8FE20D" w:rsidR="001E2AE8" w:rsidRPr="003B7B74" w:rsidRDefault="00805242" w:rsidP="0080524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B74">
        <w:rPr>
          <w:rFonts w:asciiTheme="minorHAnsi" w:hAnsiTheme="minorHAnsi" w:cstheme="minorHAnsi"/>
          <w:sz w:val="22"/>
          <w:szCs w:val="22"/>
        </w:rPr>
        <w:t xml:space="preserve">Ensure that </w:t>
      </w:r>
      <w:r w:rsidRPr="003B7B74">
        <w:rPr>
          <w:rFonts w:asciiTheme="minorHAnsi" w:hAnsiTheme="minorHAnsi" w:cstheme="minorHAnsi"/>
          <w:bCs/>
          <w:sz w:val="22"/>
          <w:szCs w:val="22"/>
          <w:u w:val="single"/>
        </w:rPr>
        <w:t>all</w:t>
      </w:r>
      <w:r w:rsidR="001E2AE8" w:rsidRPr="003B7B74">
        <w:rPr>
          <w:rFonts w:asciiTheme="minorHAnsi" w:hAnsiTheme="minorHAnsi" w:cstheme="minorHAnsi"/>
          <w:sz w:val="22"/>
          <w:szCs w:val="22"/>
        </w:rPr>
        <w:t xml:space="preserve"> sections</w:t>
      </w:r>
      <w:r w:rsidRPr="003B7B74">
        <w:rPr>
          <w:rFonts w:asciiTheme="minorHAnsi" w:hAnsiTheme="minorHAnsi" w:cstheme="minorHAnsi"/>
          <w:sz w:val="22"/>
          <w:szCs w:val="22"/>
        </w:rPr>
        <w:t xml:space="preserve"> are adequately completed</w:t>
      </w:r>
      <w:r w:rsidR="001E0E64">
        <w:rPr>
          <w:rFonts w:asciiTheme="minorHAnsi" w:hAnsiTheme="minorHAnsi" w:cstheme="minorHAnsi"/>
          <w:sz w:val="22"/>
          <w:szCs w:val="22"/>
        </w:rPr>
        <w:t>.</w:t>
      </w:r>
      <w:r w:rsidRPr="003B7B74">
        <w:rPr>
          <w:rFonts w:asciiTheme="minorHAnsi" w:hAnsiTheme="minorHAnsi" w:cstheme="minorHAnsi"/>
          <w:sz w:val="22"/>
          <w:szCs w:val="22"/>
        </w:rPr>
        <w:t xml:space="preserve"> </w:t>
      </w:r>
      <w:r w:rsidR="001E0E64">
        <w:rPr>
          <w:rFonts w:asciiTheme="minorHAnsi" w:hAnsiTheme="minorHAnsi" w:cstheme="minorHAnsi"/>
          <w:sz w:val="22"/>
          <w:szCs w:val="22"/>
        </w:rPr>
        <w:t>A</w:t>
      </w:r>
      <w:r w:rsidR="001E2AE8" w:rsidRPr="003B7B74">
        <w:rPr>
          <w:rFonts w:asciiTheme="minorHAnsi" w:hAnsiTheme="minorHAnsi" w:cstheme="minorHAnsi"/>
          <w:sz w:val="22"/>
          <w:szCs w:val="22"/>
        </w:rPr>
        <w:t xml:space="preserve">pplication forms with incomplete information </w:t>
      </w:r>
      <w:r w:rsidR="001E2AE8" w:rsidRPr="003B7B74">
        <w:rPr>
          <w:rFonts w:asciiTheme="minorHAnsi" w:hAnsiTheme="minorHAnsi" w:cstheme="minorHAnsi"/>
          <w:bCs/>
          <w:sz w:val="22"/>
          <w:szCs w:val="22"/>
          <w:u w:val="single"/>
        </w:rPr>
        <w:t>will not be considered.</w:t>
      </w:r>
    </w:p>
    <w:p w14:paraId="34A584FF" w14:textId="16F9B78B" w:rsidR="00805242" w:rsidRPr="003B7B74" w:rsidRDefault="005333AC" w:rsidP="0080524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Please </w:t>
      </w:r>
      <w:r w:rsidR="005B7421">
        <w:rPr>
          <w:rFonts w:asciiTheme="minorHAnsi" w:hAnsiTheme="minorHAnsi" w:cstheme="minorHAnsi"/>
          <w:bCs/>
          <w:sz w:val="22"/>
          <w:szCs w:val="22"/>
        </w:rPr>
        <w:t>include</w:t>
      </w:r>
      <w:r w:rsidR="00950A00">
        <w:rPr>
          <w:rFonts w:asciiTheme="minorHAnsi" w:hAnsiTheme="minorHAnsi" w:cstheme="minorHAnsi"/>
          <w:bCs/>
          <w:sz w:val="22"/>
          <w:szCs w:val="22"/>
        </w:rPr>
        <w:t xml:space="preserve"> one support letter from the institution’s head and</w:t>
      </w:r>
      <w:r w:rsidR="005B74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93132">
        <w:rPr>
          <w:rFonts w:asciiTheme="minorHAnsi" w:hAnsiTheme="minorHAnsi" w:cstheme="minorHAnsi"/>
          <w:bCs/>
          <w:sz w:val="22"/>
          <w:szCs w:val="22"/>
        </w:rPr>
        <w:t xml:space="preserve">at least 3 </w:t>
      </w:r>
      <w:r w:rsidR="005B7421">
        <w:rPr>
          <w:rFonts w:asciiTheme="minorHAnsi" w:hAnsiTheme="minorHAnsi" w:cstheme="minorHAnsi"/>
          <w:bCs/>
          <w:sz w:val="22"/>
          <w:szCs w:val="22"/>
        </w:rPr>
        <w:t xml:space="preserve">letters of support from potential partners for the regional </w:t>
      </w:r>
      <w:proofErr w:type="gramStart"/>
      <w:r w:rsidR="005B7421">
        <w:rPr>
          <w:rFonts w:asciiTheme="minorHAnsi" w:hAnsiTheme="minorHAnsi" w:cstheme="minorHAnsi"/>
          <w:bCs/>
          <w:sz w:val="22"/>
          <w:szCs w:val="22"/>
        </w:rPr>
        <w:t>node</w:t>
      </w:r>
      <w:proofErr w:type="gramEnd"/>
    </w:p>
    <w:p w14:paraId="311E5C20" w14:textId="214CE4E6" w:rsidR="00DE3B7C" w:rsidRPr="00CF0674" w:rsidRDefault="00AB2A87" w:rsidP="1E55B5B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1E55B5BB">
        <w:rPr>
          <w:rFonts w:asciiTheme="minorHAnsi" w:hAnsiTheme="minorHAnsi" w:cstheme="minorBidi"/>
          <w:sz w:val="22"/>
          <w:szCs w:val="22"/>
        </w:rPr>
        <w:t>The Expression of Interest</w:t>
      </w:r>
      <w:r w:rsidR="001E2AE8" w:rsidRPr="1E55B5BB">
        <w:rPr>
          <w:rFonts w:asciiTheme="minorHAnsi" w:hAnsiTheme="minorHAnsi" w:cstheme="minorBidi"/>
          <w:sz w:val="22"/>
          <w:szCs w:val="22"/>
        </w:rPr>
        <w:t xml:space="preserve"> must be </w:t>
      </w:r>
      <w:r w:rsidRPr="1E55B5BB">
        <w:rPr>
          <w:rFonts w:asciiTheme="minorHAnsi" w:hAnsiTheme="minorHAnsi" w:cstheme="minorBidi"/>
          <w:sz w:val="22"/>
          <w:szCs w:val="22"/>
        </w:rPr>
        <w:t xml:space="preserve">submitted </w:t>
      </w:r>
      <w:r w:rsidR="00805242" w:rsidRPr="1E55B5BB">
        <w:rPr>
          <w:rFonts w:asciiTheme="minorHAnsi" w:hAnsiTheme="minorHAnsi" w:cstheme="minorBidi"/>
          <w:sz w:val="22"/>
          <w:szCs w:val="22"/>
        </w:rPr>
        <w:t>to</w:t>
      </w:r>
      <w:r w:rsidR="75EA78EB" w:rsidRPr="1E55B5BB">
        <w:rPr>
          <w:rFonts w:asciiTheme="minorHAnsi" w:hAnsiTheme="minorHAnsi" w:cstheme="minorBidi"/>
          <w:sz w:val="22"/>
          <w:szCs w:val="22"/>
        </w:rPr>
        <w:t xml:space="preserve"> </w:t>
      </w:r>
      <w:hyperlink r:id="rId9">
        <w:r w:rsidR="75EA78EB" w:rsidRPr="1E55B5BB">
          <w:rPr>
            <w:rStyle w:val="Hyperlink"/>
            <w:rFonts w:asciiTheme="minorHAnsi" w:hAnsiTheme="minorHAnsi" w:cstheme="minorBidi"/>
            <w:sz w:val="22"/>
            <w:szCs w:val="22"/>
          </w:rPr>
          <w:t>an.moloto@risa.nrf.ac.za</w:t>
        </w:r>
      </w:hyperlink>
      <w:r w:rsidR="75EA78EB" w:rsidRPr="1E55B5BB">
        <w:rPr>
          <w:rFonts w:asciiTheme="minorHAnsi" w:hAnsiTheme="minorHAnsi" w:cstheme="minorBidi"/>
          <w:sz w:val="22"/>
          <w:szCs w:val="22"/>
        </w:rPr>
        <w:t xml:space="preserve"> copy</w:t>
      </w:r>
      <w:r w:rsidR="00805242" w:rsidRPr="1E55B5BB">
        <w:rPr>
          <w:rFonts w:asciiTheme="minorHAnsi" w:hAnsiTheme="minorHAnsi" w:cstheme="minorBidi"/>
          <w:sz w:val="22"/>
          <w:szCs w:val="22"/>
        </w:rPr>
        <w:t xml:space="preserve"> </w:t>
      </w:r>
      <w:hyperlink r:id="rId10">
        <w:r w:rsidR="00805242" w:rsidRPr="1E55B5BB">
          <w:rPr>
            <w:rStyle w:val="Hyperlink"/>
            <w:rFonts w:asciiTheme="minorHAnsi" w:hAnsiTheme="minorHAnsi" w:cstheme="minorBidi"/>
            <w:sz w:val="22"/>
            <w:szCs w:val="22"/>
          </w:rPr>
          <w:t>mg.nxumalo@risa.nrf.ac.za</w:t>
        </w:r>
      </w:hyperlink>
      <w:r w:rsidRPr="1E55B5B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ACB364E" w14:textId="50EF1764" w:rsidR="00DE3B7C" w:rsidRPr="003B7B74" w:rsidRDefault="00DE3B7C" w:rsidP="008052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6134FC" w14:textId="4F3AA9B2" w:rsidR="00DE3B7C" w:rsidRPr="003B7B74" w:rsidRDefault="00DE3B7C" w:rsidP="008052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DF8254" w14:textId="53193BAF" w:rsidR="001E2AE8" w:rsidRPr="003B7B74" w:rsidRDefault="001E2AE8" w:rsidP="00B01B6D">
      <w:pP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B74">
        <w:rPr>
          <w:rFonts w:asciiTheme="minorHAnsi" w:hAnsiTheme="minorHAnsi" w:cstheme="minorHAnsi"/>
          <w:b/>
          <w:sz w:val="22"/>
          <w:szCs w:val="22"/>
        </w:rPr>
        <w:t>SECTION A – DETAILS OF THE ORGANISATION (PRE-COMPLIANCE)</w:t>
      </w:r>
    </w:p>
    <w:p w14:paraId="2325E1CE" w14:textId="77777777" w:rsidR="00E12DFE" w:rsidRPr="003B7B74" w:rsidRDefault="00E12DFE" w:rsidP="008052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1211"/>
        <w:gridCol w:w="1741"/>
        <w:gridCol w:w="1181"/>
        <w:gridCol w:w="2932"/>
      </w:tblGrid>
      <w:tr w:rsidR="00FF00C5" w14:paraId="6B3C3665" w14:textId="77777777" w:rsidTr="00360AD5">
        <w:trPr>
          <w:trHeight w:val="270"/>
        </w:trPr>
        <w:tc>
          <w:tcPr>
            <w:tcW w:w="9477" w:type="dxa"/>
            <w:gridSpan w:val="5"/>
          </w:tcPr>
          <w:p w14:paraId="08742857" w14:textId="1C410515" w:rsidR="00FF00C5" w:rsidRDefault="00E82185" w:rsidP="00360AD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INSTITUTION DETAILS</w:t>
            </w:r>
          </w:p>
        </w:tc>
      </w:tr>
      <w:tr w:rsidR="00FF00C5" w14:paraId="6A3A5515" w14:textId="77777777" w:rsidTr="00360AD5">
        <w:trPr>
          <w:trHeight w:val="270"/>
        </w:trPr>
        <w:tc>
          <w:tcPr>
            <w:tcW w:w="2412" w:type="dxa"/>
          </w:tcPr>
          <w:p w14:paraId="7FFFA1A5" w14:textId="77777777" w:rsidR="00FF00C5" w:rsidRDefault="00FF00C5" w:rsidP="00360AD5">
            <w:pPr>
              <w:pStyle w:val="TableParagraph"/>
              <w:spacing w:before="1" w:line="249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Institution</w:t>
            </w:r>
          </w:p>
        </w:tc>
        <w:tc>
          <w:tcPr>
            <w:tcW w:w="7065" w:type="dxa"/>
            <w:gridSpan w:val="4"/>
          </w:tcPr>
          <w:p w14:paraId="0CE938F2" w14:textId="77777777" w:rsidR="00FF00C5" w:rsidRDefault="00FF00C5" w:rsidP="00360A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00C5" w14:paraId="116AB7F7" w14:textId="77777777" w:rsidTr="00360AD5">
        <w:trPr>
          <w:trHeight w:val="530"/>
        </w:trPr>
        <w:tc>
          <w:tcPr>
            <w:tcW w:w="2412" w:type="dxa"/>
          </w:tcPr>
          <w:p w14:paraId="5ADEF72B" w14:textId="77777777" w:rsidR="00FF00C5" w:rsidRDefault="00FF00C5" w:rsidP="00360AD5">
            <w:pPr>
              <w:pStyle w:val="TableParagraph"/>
              <w:spacing w:line="259" w:lineRule="exact"/>
            </w:pPr>
            <w:r>
              <w:t>Physical Address</w:t>
            </w:r>
          </w:p>
        </w:tc>
        <w:tc>
          <w:tcPr>
            <w:tcW w:w="7065" w:type="dxa"/>
            <w:gridSpan w:val="4"/>
          </w:tcPr>
          <w:p w14:paraId="36BD2615" w14:textId="77777777" w:rsidR="00FF00C5" w:rsidRDefault="00FF00C5" w:rsidP="00360A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6EF3" w14:paraId="461C5677" w14:textId="77777777" w:rsidTr="00360AD5">
        <w:trPr>
          <w:trHeight w:val="530"/>
        </w:trPr>
        <w:tc>
          <w:tcPr>
            <w:tcW w:w="2412" w:type="dxa"/>
          </w:tcPr>
          <w:p w14:paraId="771AE5D1" w14:textId="4C2112AB" w:rsidR="00F76EF3" w:rsidRDefault="00F76EF3" w:rsidP="00360AD5">
            <w:pPr>
              <w:pStyle w:val="TableParagraph"/>
              <w:spacing w:line="259" w:lineRule="exact"/>
            </w:pPr>
            <w:r>
              <w:t>Country</w:t>
            </w:r>
          </w:p>
        </w:tc>
        <w:tc>
          <w:tcPr>
            <w:tcW w:w="7065" w:type="dxa"/>
            <w:gridSpan w:val="4"/>
          </w:tcPr>
          <w:p w14:paraId="5DEF7304" w14:textId="77777777" w:rsidR="00F76EF3" w:rsidRDefault="00F76EF3" w:rsidP="00360A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6EF3" w14:paraId="1C5A5CF8" w14:textId="77777777" w:rsidTr="00360AD5">
        <w:trPr>
          <w:trHeight w:val="530"/>
        </w:trPr>
        <w:tc>
          <w:tcPr>
            <w:tcW w:w="2412" w:type="dxa"/>
          </w:tcPr>
          <w:p w14:paraId="7FEAED5B" w14:textId="17BE345C" w:rsidR="00F76EF3" w:rsidRDefault="00F76EF3" w:rsidP="00360AD5">
            <w:pPr>
              <w:pStyle w:val="TableParagraph"/>
              <w:spacing w:line="259" w:lineRule="exact"/>
            </w:pPr>
            <w:r>
              <w:t>AU Region (</w:t>
            </w:r>
            <w:proofErr w:type="gramStart"/>
            <w:r>
              <w:t>e.g.</w:t>
            </w:r>
            <w:proofErr w:type="gramEnd"/>
            <w:r>
              <w:t xml:space="preserve"> Central Africa)</w:t>
            </w:r>
          </w:p>
        </w:tc>
        <w:tc>
          <w:tcPr>
            <w:tcW w:w="7065" w:type="dxa"/>
            <w:gridSpan w:val="4"/>
          </w:tcPr>
          <w:p w14:paraId="72A0C2B4" w14:textId="77777777" w:rsidR="00F76EF3" w:rsidRDefault="00F76EF3" w:rsidP="00360A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00C5" w14:paraId="0A883353" w14:textId="77777777" w:rsidTr="00360AD5">
        <w:trPr>
          <w:trHeight w:val="810"/>
        </w:trPr>
        <w:tc>
          <w:tcPr>
            <w:tcW w:w="2412" w:type="dxa"/>
          </w:tcPr>
          <w:p w14:paraId="46204B62" w14:textId="77777777" w:rsidR="00FF00C5" w:rsidRDefault="00FF00C5" w:rsidP="00360AD5">
            <w:pPr>
              <w:pStyle w:val="TableParagraph"/>
              <w:spacing w:before="1"/>
            </w:pPr>
            <w:r>
              <w:t>Telephone</w:t>
            </w:r>
            <w:r>
              <w:rPr>
                <w:spacing w:val="-5"/>
              </w:rPr>
              <w:t xml:space="preserve"> </w:t>
            </w:r>
            <w:r>
              <w:t>numbers:</w:t>
            </w:r>
          </w:p>
        </w:tc>
        <w:tc>
          <w:tcPr>
            <w:tcW w:w="1211" w:type="dxa"/>
          </w:tcPr>
          <w:p w14:paraId="5FF8C178" w14:textId="77777777" w:rsidR="00FF00C5" w:rsidRDefault="00FF00C5" w:rsidP="00360AD5">
            <w:pPr>
              <w:pStyle w:val="TableParagraph"/>
              <w:spacing w:before="1"/>
              <w:ind w:right="349"/>
            </w:pPr>
            <w:r>
              <w:t>Office</w:t>
            </w:r>
            <w:r>
              <w:rPr>
                <w:spacing w:val="1"/>
              </w:rPr>
              <w:t xml:space="preserve"> </w:t>
            </w:r>
            <w:r>
              <w:t>(include</w:t>
            </w:r>
          </w:p>
          <w:p w14:paraId="652314BF" w14:textId="77777777" w:rsidR="00FF00C5" w:rsidRDefault="00FF00C5" w:rsidP="00360AD5">
            <w:pPr>
              <w:pStyle w:val="TableParagraph"/>
              <w:spacing w:before="3" w:line="249" w:lineRule="exact"/>
            </w:pPr>
            <w:r>
              <w:t>area</w:t>
            </w:r>
            <w:r>
              <w:rPr>
                <w:spacing w:val="4"/>
              </w:rPr>
              <w:t xml:space="preserve"> </w:t>
            </w:r>
            <w:r>
              <w:t>code)</w:t>
            </w:r>
          </w:p>
        </w:tc>
        <w:tc>
          <w:tcPr>
            <w:tcW w:w="1741" w:type="dxa"/>
          </w:tcPr>
          <w:p w14:paraId="0DDFE2C5" w14:textId="77777777" w:rsidR="00FF00C5" w:rsidRDefault="00FF00C5" w:rsidP="00360A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610B4AF3" w14:textId="77777777" w:rsidR="00FF00C5" w:rsidRDefault="00FF00C5" w:rsidP="00360AD5">
            <w:pPr>
              <w:pStyle w:val="TableParagraph"/>
              <w:spacing w:before="1"/>
            </w:pPr>
            <w:r>
              <w:t>Cell</w:t>
            </w:r>
            <w:r>
              <w:rPr>
                <w:spacing w:val="2"/>
              </w:rPr>
              <w:t xml:space="preserve"> </w:t>
            </w:r>
            <w:r>
              <w:t>Phone</w:t>
            </w:r>
          </w:p>
        </w:tc>
        <w:tc>
          <w:tcPr>
            <w:tcW w:w="2932" w:type="dxa"/>
          </w:tcPr>
          <w:p w14:paraId="09472CA4" w14:textId="77777777" w:rsidR="00FF00C5" w:rsidRDefault="00FF00C5" w:rsidP="00360A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00C5" w14:paraId="3729B04B" w14:textId="77777777" w:rsidTr="00360AD5">
        <w:trPr>
          <w:trHeight w:val="270"/>
        </w:trPr>
        <w:tc>
          <w:tcPr>
            <w:tcW w:w="2412" w:type="dxa"/>
          </w:tcPr>
          <w:p w14:paraId="26259CEB" w14:textId="77777777" w:rsidR="00FF00C5" w:rsidRDefault="00FF00C5" w:rsidP="00360AD5">
            <w:pPr>
              <w:pStyle w:val="TableParagraph"/>
              <w:spacing w:before="1" w:line="249" w:lineRule="exact"/>
            </w:pPr>
            <w:r>
              <w:t>Email</w:t>
            </w:r>
          </w:p>
        </w:tc>
        <w:tc>
          <w:tcPr>
            <w:tcW w:w="7065" w:type="dxa"/>
            <w:gridSpan w:val="4"/>
          </w:tcPr>
          <w:p w14:paraId="0C01ABD5" w14:textId="77777777" w:rsidR="00FF00C5" w:rsidRDefault="00FF00C5" w:rsidP="00360A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21D5DB5" w14:textId="77777777" w:rsidR="001E2AE8" w:rsidRPr="003B7B74" w:rsidRDefault="001E2AE8" w:rsidP="001E2A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D2D63" w14:textId="77777777" w:rsidR="005004D4" w:rsidRPr="003B7B74" w:rsidRDefault="005004D4" w:rsidP="001E2A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575D9" w14:textId="4475A492" w:rsidR="001E2AE8" w:rsidRPr="003B7B74" w:rsidRDefault="001E2AE8" w:rsidP="009E29D3">
      <w:p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B74">
        <w:rPr>
          <w:rFonts w:asciiTheme="minorHAnsi" w:hAnsiTheme="minorHAnsi" w:cstheme="minorHAnsi"/>
          <w:b/>
          <w:sz w:val="22"/>
          <w:szCs w:val="22"/>
        </w:rPr>
        <w:t>SECTION B – DETAILS OF THE PROPOSAL</w:t>
      </w:r>
    </w:p>
    <w:p w14:paraId="779A57CA" w14:textId="77777777" w:rsidR="001E2AE8" w:rsidRPr="003B7B74" w:rsidRDefault="001E2AE8" w:rsidP="001E2A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6E813" w14:textId="1FB7884E" w:rsidR="001E2AE8" w:rsidRPr="003B7B74" w:rsidRDefault="00FE4858" w:rsidP="009E29D3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4858">
        <w:rPr>
          <w:rFonts w:asciiTheme="minorHAnsi" w:hAnsiTheme="minorHAnsi" w:cstheme="minorHAnsi"/>
          <w:b/>
          <w:bCs/>
          <w:sz w:val="22"/>
          <w:szCs w:val="22"/>
        </w:rPr>
        <w:t>Profile of the Institution, purpose</w:t>
      </w:r>
      <w:r w:rsidR="00A1280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FE4858">
        <w:rPr>
          <w:rFonts w:asciiTheme="minorHAnsi" w:hAnsiTheme="minorHAnsi" w:cstheme="minorHAnsi"/>
          <w:b/>
          <w:bCs/>
          <w:sz w:val="22"/>
          <w:szCs w:val="22"/>
        </w:rPr>
        <w:t xml:space="preserve"> and objectives</w:t>
      </w:r>
      <w:r w:rsidR="005004D4"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[</w:t>
      </w:r>
      <w:r w:rsidR="005004D4" w:rsidRPr="003B7B74">
        <w:rPr>
          <w:rFonts w:asciiTheme="minorHAnsi" w:hAnsiTheme="minorHAnsi" w:cstheme="minorHAnsi"/>
          <w:b/>
          <w:bCs/>
          <w:color w:val="FF0000"/>
          <w:sz w:val="22"/>
          <w:szCs w:val="22"/>
        </w:rPr>
        <w:t>300 words max</w:t>
      </w:r>
      <w:r w:rsidR="005004D4" w:rsidRPr="003B7B74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2AA21F4F" w14:textId="77777777" w:rsidR="001E2AE8" w:rsidRPr="003B7B74" w:rsidRDefault="001E2AE8" w:rsidP="009E29D3">
      <w:pPr>
        <w:spacing w:line="360" w:lineRule="auto"/>
        <w:ind w:left="720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The proposal outlines the following:</w:t>
      </w:r>
    </w:p>
    <w:p w14:paraId="2897DDA9" w14:textId="77777777" w:rsidR="001E2AE8" w:rsidRPr="003B7B74" w:rsidRDefault="001E2AE8" w:rsidP="009E29D3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The profile of the host Institution</w:t>
      </w:r>
    </w:p>
    <w:p w14:paraId="415E99C0" w14:textId="0F02BBA0" w:rsidR="009A1646" w:rsidRPr="00764FCD" w:rsidRDefault="009A1646" w:rsidP="007C64D4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764FC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lastRenderedPageBreak/>
        <w:t xml:space="preserve">Introduction – </w:t>
      </w:r>
      <w:proofErr w:type="gramStart"/>
      <w:r w:rsidRPr="00764FC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e.g.</w:t>
      </w:r>
      <w:proofErr w:type="gramEnd"/>
      <w:r w:rsidRPr="00764FC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background </w:t>
      </w:r>
      <w:r w:rsidR="00764FCD" w:rsidRPr="00764FC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information, a</w:t>
      </w:r>
      <w:r w:rsidRPr="00764FC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purpose statement, with specific objectives of the regional node and aligning with relevant </w:t>
      </w:r>
      <w:r w:rsidR="00FD392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future Earth agenda</w:t>
      </w:r>
      <w:r w:rsidR="00143F7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including Future Earth Africa Hub</w:t>
      </w:r>
      <w:r w:rsidR="00786B05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(FEAH)</w:t>
      </w:r>
      <w:r w:rsidR="00834D8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and </w:t>
      </w:r>
      <w:r w:rsidR="007E2530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Future</w:t>
      </w:r>
      <w:r w:rsidR="00FF7DB5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Earth Africa Hub Leadership Centre </w:t>
      </w:r>
      <w:r w:rsidR="007E2530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(</w:t>
      </w:r>
      <w:r w:rsidR="00834D8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FEA</w:t>
      </w:r>
      <w:r w:rsidR="007E2530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LC)</w:t>
      </w:r>
      <w:r w:rsidR="00FF7DB5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</w:p>
    <w:p w14:paraId="471B5216" w14:textId="77777777" w:rsidR="001E2AE8" w:rsidRPr="003B7B74" w:rsidRDefault="001E2AE8" w:rsidP="00B36D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F4FC8" w14:textId="6BF80DC2" w:rsidR="00E54669" w:rsidRPr="00E54669" w:rsidRDefault="001E2AE8" w:rsidP="00E54669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7B74">
        <w:rPr>
          <w:rFonts w:asciiTheme="minorHAnsi" w:hAnsiTheme="minorHAnsi" w:cstheme="minorHAnsi"/>
          <w:b/>
          <w:bCs/>
          <w:sz w:val="22"/>
          <w:szCs w:val="22"/>
        </w:rPr>
        <w:t>Research</w:t>
      </w:r>
      <w:r w:rsidR="008E6D8B">
        <w:rPr>
          <w:rFonts w:asciiTheme="minorHAnsi" w:hAnsiTheme="minorHAnsi" w:cstheme="minorHAnsi"/>
          <w:b/>
          <w:bCs/>
          <w:sz w:val="22"/>
          <w:szCs w:val="22"/>
        </w:rPr>
        <w:t xml:space="preserve"> and coordination</w:t>
      </w:r>
      <w:r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2973" w:rsidRPr="003B7B7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xpertise within </w:t>
      </w:r>
      <w:r w:rsidR="00EE7494" w:rsidRPr="00EE7494">
        <w:rPr>
          <w:rFonts w:asciiTheme="minorHAnsi" w:hAnsiTheme="minorHAnsi" w:cstheme="minorHAnsi"/>
          <w:b/>
          <w:bCs/>
          <w:sz w:val="22"/>
          <w:szCs w:val="22"/>
        </w:rPr>
        <w:t>the region</w:t>
      </w:r>
      <w:r w:rsidR="006416FC">
        <w:rPr>
          <w:rFonts w:asciiTheme="minorHAnsi" w:hAnsiTheme="minorHAnsi" w:cstheme="minorHAnsi"/>
          <w:b/>
          <w:bCs/>
          <w:sz w:val="22"/>
          <w:szCs w:val="22"/>
        </w:rPr>
        <w:t xml:space="preserve"> where the node</w:t>
      </w:r>
      <w:r w:rsidR="00BF5F1F">
        <w:rPr>
          <w:rFonts w:asciiTheme="minorHAnsi" w:hAnsiTheme="minorHAnsi" w:cstheme="minorHAnsi"/>
          <w:b/>
          <w:bCs/>
          <w:sz w:val="22"/>
          <w:szCs w:val="22"/>
        </w:rPr>
        <w:t xml:space="preserve"> will be hosted</w:t>
      </w:r>
      <w:r w:rsidR="00EE7494" w:rsidRPr="00EE74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7B74">
        <w:rPr>
          <w:rFonts w:asciiTheme="minorHAnsi" w:hAnsiTheme="minorHAnsi" w:cstheme="minorHAnsi"/>
          <w:b/>
          <w:bCs/>
          <w:sz w:val="22"/>
          <w:szCs w:val="22"/>
          <w:lang w:eastAsia="en-ZA"/>
        </w:rPr>
        <w:t xml:space="preserve">and </w:t>
      </w:r>
      <w:r w:rsidR="008A2973" w:rsidRPr="003B7B74">
        <w:rPr>
          <w:rFonts w:asciiTheme="minorHAnsi" w:hAnsiTheme="minorHAnsi" w:cstheme="minorHAnsi"/>
          <w:b/>
          <w:bCs/>
          <w:sz w:val="22"/>
          <w:szCs w:val="22"/>
          <w:lang w:eastAsia="en-ZA"/>
        </w:rPr>
        <w:t>m</w:t>
      </w:r>
      <w:r w:rsidRPr="003B7B74">
        <w:rPr>
          <w:rFonts w:asciiTheme="minorHAnsi" w:hAnsiTheme="minorHAnsi" w:cstheme="minorHAnsi"/>
          <w:b/>
          <w:bCs/>
          <w:sz w:val="22"/>
          <w:szCs w:val="22"/>
          <w:lang w:eastAsia="en-ZA"/>
        </w:rPr>
        <w:t>ulti-stakeholder networks</w:t>
      </w:r>
      <w:r w:rsidR="008A2973" w:rsidRPr="003B7B74">
        <w:rPr>
          <w:rFonts w:asciiTheme="minorHAnsi" w:hAnsiTheme="minorHAnsi" w:cstheme="minorHAnsi"/>
          <w:b/>
          <w:bCs/>
          <w:sz w:val="22"/>
          <w:szCs w:val="22"/>
          <w:lang w:eastAsia="en-ZA"/>
        </w:rPr>
        <w:t xml:space="preserve"> [</w:t>
      </w:r>
      <w:r w:rsidR="00C63A8E" w:rsidRPr="003B7B74"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ZA"/>
        </w:rPr>
        <w:t>5</w:t>
      </w:r>
      <w:r w:rsidR="008A2973" w:rsidRPr="003B7B74"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ZA"/>
        </w:rPr>
        <w:t>00 words max</w:t>
      </w:r>
      <w:r w:rsidR="008A2973" w:rsidRPr="003B7B74">
        <w:rPr>
          <w:rFonts w:asciiTheme="minorHAnsi" w:hAnsiTheme="minorHAnsi" w:cstheme="minorHAnsi"/>
          <w:b/>
          <w:bCs/>
          <w:sz w:val="22"/>
          <w:szCs w:val="22"/>
          <w:lang w:eastAsia="en-ZA"/>
        </w:rPr>
        <w:t>]</w:t>
      </w:r>
    </w:p>
    <w:p w14:paraId="6044ABD0" w14:textId="337355F1" w:rsidR="00E54669" w:rsidRDefault="00E54669" w:rsidP="00E5466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E5466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Identification and description of main functions, actions, or services of the node. This may include a statement on specific priority/key activities</w:t>
      </w:r>
      <w: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</w:p>
    <w:p w14:paraId="6F88D42C" w14:textId="77777777" w:rsidR="00A01B26" w:rsidRPr="00E54669" w:rsidRDefault="00A01B26" w:rsidP="00A01B26">
      <w:pPr>
        <w:pStyle w:val="ListParagraph"/>
        <w:ind w:left="1080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06097E8D" w14:textId="6BCA3B52" w:rsidR="001E2AE8" w:rsidRPr="003B7B74" w:rsidRDefault="008A2973" w:rsidP="009E29D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Outline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 experience in managing </w:t>
      </w:r>
      <w:r w:rsidR="001B7440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regional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, international</w:t>
      </w:r>
      <w:r w:rsidR="0033757B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,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 and multi-stakeholder research networks</w:t>
      </w:r>
      <w:r w:rsidR="00B01B6D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, and how this will relate </w:t>
      </w:r>
      <w:r w:rsidR="00124427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to </w:t>
      </w:r>
      <w:r w:rsidR="00B01B6D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or strengthen the </w:t>
      </w:r>
      <w:r w:rsidR="003D3831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Future Earth Africa Hub.</w:t>
      </w:r>
    </w:p>
    <w:p w14:paraId="28FD9A2A" w14:textId="0F85222C" w:rsidR="001E2AE8" w:rsidRDefault="00B01B6D" w:rsidP="009E29D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I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ndicate the capacity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 and experience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 to manage </w:t>
      </w:r>
      <w:r w:rsidR="00B2429D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regional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-level communications activities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 and campaigns 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and 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proposed 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liais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on actions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 with the </w:t>
      </w:r>
      <w:r w:rsidR="008A2973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g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lobal </w:t>
      </w:r>
      <w:r w:rsidR="008A2973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c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 xml:space="preserve">ommunications team 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of Future Earth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  <w:t>.</w:t>
      </w:r>
    </w:p>
    <w:p w14:paraId="04FCD073" w14:textId="470FC326" w:rsidR="00362371" w:rsidRPr="003B7B74" w:rsidRDefault="0036065D" w:rsidP="009E29D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  <w:lang w:eastAsia="en-ZA"/>
        </w:rPr>
      </w:pPr>
      <w:r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 w:eastAsia="en-ZA"/>
        </w:rPr>
        <w:t xml:space="preserve">Indicate </w:t>
      </w:r>
      <w:r w:rsidR="00362371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 w:eastAsia="en-ZA"/>
        </w:rPr>
        <w:t>experience in</w:t>
      </w:r>
      <w:r w:rsidR="00362371" w:rsidRPr="00362371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 w:eastAsia="en-ZA"/>
        </w:rPr>
        <w:t xml:space="preserve"> </w:t>
      </w:r>
      <w:r w:rsidR="00362371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 w:eastAsia="en-ZA"/>
        </w:rPr>
        <w:t xml:space="preserve">supporting or </w:t>
      </w:r>
      <w:r w:rsidR="00362371" w:rsidRPr="00362371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 w:eastAsia="en-ZA"/>
        </w:rPr>
        <w:t xml:space="preserve">training and mentoring the next generation of researchers, scientists, and practitioners in sustainability </w:t>
      </w:r>
      <w:proofErr w:type="gramStart"/>
      <w:r w:rsidR="00362371" w:rsidRPr="00362371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 w:eastAsia="en-ZA"/>
        </w:rPr>
        <w:t>science</w:t>
      </w:r>
      <w:proofErr w:type="gramEnd"/>
    </w:p>
    <w:p w14:paraId="40C43EDE" w14:textId="77777777" w:rsidR="008A2973" w:rsidRPr="003B7B74" w:rsidRDefault="008A2973" w:rsidP="009E29D3">
      <w:pPr>
        <w:pStyle w:val="ListParagraph"/>
        <w:spacing w:line="360" w:lineRule="auto"/>
        <w:ind w:left="1440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64AB7650" w14:textId="76CBDC4D" w:rsidR="001E2AE8" w:rsidRPr="003B7B74" w:rsidRDefault="001E2AE8" w:rsidP="009E29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107838248"/>
      <w:r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Quality of the hosting </w:t>
      </w:r>
      <w:r w:rsidR="000813CF">
        <w:rPr>
          <w:rFonts w:asciiTheme="minorHAnsi" w:hAnsiTheme="minorHAnsi" w:cstheme="minorHAnsi"/>
          <w:b/>
          <w:bCs/>
          <w:sz w:val="22"/>
          <w:szCs w:val="22"/>
        </w:rPr>
        <w:t>institution’s</w:t>
      </w:r>
      <w:r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physical</w:t>
      </w:r>
      <w:r w:rsidR="002C46EC"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7B74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="00FB4D27"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IT </w:t>
      </w:r>
      <w:r w:rsidRPr="003B7B74">
        <w:rPr>
          <w:rFonts w:asciiTheme="minorHAnsi" w:hAnsiTheme="minorHAnsi" w:cstheme="minorHAnsi"/>
          <w:b/>
          <w:bCs/>
          <w:sz w:val="22"/>
          <w:szCs w:val="22"/>
        </w:rPr>
        <w:t>infrastructure</w:t>
      </w:r>
      <w:r w:rsidR="00FB4D27"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6615EC" w:rsidRPr="003B7B74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6B1E85" w:rsidRPr="003B7B74">
        <w:rPr>
          <w:rFonts w:asciiTheme="minorHAnsi" w:hAnsiTheme="minorHAnsi" w:cstheme="minorHAnsi"/>
          <w:b/>
          <w:bCs/>
          <w:color w:val="FF0000"/>
          <w:sz w:val="22"/>
          <w:szCs w:val="22"/>
        </w:rPr>
        <w:t>3</w:t>
      </w:r>
      <w:r w:rsidR="006615EC" w:rsidRPr="003B7B74">
        <w:rPr>
          <w:rFonts w:asciiTheme="minorHAnsi" w:hAnsiTheme="minorHAnsi" w:cstheme="minorHAnsi"/>
          <w:b/>
          <w:bCs/>
          <w:color w:val="FF0000"/>
          <w:sz w:val="22"/>
          <w:szCs w:val="22"/>
        </w:rPr>
        <w:t>00 words max</w:t>
      </w:r>
      <w:r w:rsidR="006615EC" w:rsidRPr="003B7B74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2D422E22" w14:textId="4E97667B" w:rsidR="002C46EC" w:rsidRPr="003B7B74" w:rsidRDefault="002C46EC" w:rsidP="009E29D3">
      <w:pPr>
        <w:pStyle w:val="Default"/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            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Applicants should provide information on the hosting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facilities</w:t>
      </w:r>
      <w:r w:rsidR="006B1E85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, </w:t>
      </w:r>
      <w:r w:rsidR="00124427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among</w:t>
      </w:r>
      <w:r w:rsidR="006B1E85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E85D32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others</w:t>
      </w:r>
      <w:r w:rsidR="006B1E85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:</w:t>
      </w:r>
    </w:p>
    <w:p w14:paraId="415791E1" w14:textId="4977842F" w:rsidR="002C46EC" w:rsidRPr="003B7B74" w:rsidRDefault="00E2035F" w:rsidP="009E29D3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P</w:t>
      </w:r>
      <w:r w:rsidR="001E2AE8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hysical </w:t>
      </w:r>
      <w:r w:rsidR="002C46EC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infrastructure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6B1E85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and where the proposed </w:t>
      </w:r>
      <w:r w:rsidR="00262C8F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regional node </w:t>
      </w:r>
      <w:r w:rsidR="006B1E85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will be hosted</w:t>
      </w:r>
      <w:r w:rsidR="00423DC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</w:p>
    <w:p w14:paraId="4C284620" w14:textId="0916C91B" w:rsidR="008A2973" w:rsidRPr="003B7B74" w:rsidRDefault="001E2AE8" w:rsidP="009E29D3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IT infrastructure, including </w:t>
      </w:r>
      <w:r w:rsidR="002C46EC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the level of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connectivity</w:t>
      </w:r>
      <w:r w:rsidR="00423DC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14:paraId="47524106" w14:textId="2F243668" w:rsidR="002C46EC" w:rsidRPr="003B7B74" w:rsidRDefault="002C46EC" w:rsidP="009E29D3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Other in-kind offerings</w:t>
      </w:r>
      <w:r w:rsidR="00E2035F" w:rsidRPr="003B7B7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</w:p>
    <w:p w14:paraId="38BC429D" w14:textId="77777777" w:rsidR="009E29D3" w:rsidRPr="003B7B74" w:rsidRDefault="009E29D3" w:rsidP="009E29D3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526B3D67" w14:textId="31D5C75B" w:rsidR="001E2AE8" w:rsidRPr="003B7B74" w:rsidRDefault="001E2AE8" w:rsidP="009E29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107838249"/>
      <w:r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Capability to collaborate with other </w:t>
      </w:r>
      <w:bookmarkEnd w:id="1"/>
      <w:r w:rsidR="00A9008A">
        <w:rPr>
          <w:rFonts w:asciiTheme="minorHAnsi" w:hAnsiTheme="minorHAnsi" w:cstheme="minorHAnsi"/>
          <w:b/>
          <w:bCs/>
          <w:sz w:val="22"/>
          <w:szCs w:val="22"/>
        </w:rPr>
        <w:t xml:space="preserve">partners in the region </w:t>
      </w:r>
      <w:r w:rsidR="002723AB">
        <w:rPr>
          <w:rFonts w:asciiTheme="minorHAnsi" w:hAnsiTheme="minorHAnsi" w:cstheme="minorHAnsi"/>
          <w:b/>
          <w:bCs/>
          <w:sz w:val="22"/>
          <w:szCs w:val="22"/>
        </w:rPr>
        <w:t>in the context of Future Earth</w:t>
      </w:r>
      <w:r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15EC"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[ </w:t>
      </w:r>
      <w:r w:rsidR="006615EC" w:rsidRPr="003B7B74">
        <w:rPr>
          <w:rFonts w:asciiTheme="minorHAnsi" w:hAnsiTheme="minorHAnsi" w:cstheme="minorHAnsi"/>
          <w:b/>
          <w:bCs/>
          <w:color w:val="FF0000"/>
          <w:sz w:val="22"/>
          <w:szCs w:val="22"/>
        </w:rPr>
        <w:t>300 words max</w:t>
      </w:r>
      <w:r w:rsidR="006615EC" w:rsidRPr="003B7B74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3B7B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1F716E" w14:textId="73AA22C1" w:rsidR="001E2AE8" w:rsidRPr="00930D99" w:rsidRDefault="001E2AE8" w:rsidP="00930D9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930D9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The applicant </w:t>
      </w:r>
      <w:r w:rsidR="006615EC" w:rsidRPr="00930D9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should provide examples of collaborations with other African countries in similar areas.</w:t>
      </w:r>
    </w:p>
    <w:p w14:paraId="11D7CBD3" w14:textId="77777777" w:rsidR="00FC72C5" w:rsidRDefault="00FC72C5" w:rsidP="00FC72C5">
      <w:pPr>
        <w:pStyle w:val="ListParagraph"/>
        <w:spacing w:line="360" w:lineRule="auto"/>
        <w:ind w:left="1080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41CBDDE0" w14:textId="0736FACC" w:rsidR="00376AAF" w:rsidRDefault="00376AAF" w:rsidP="1E55B5BB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1E55B5B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Institutional and operational arrangements [</w:t>
      </w:r>
      <w:r w:rsidRPr="1E55B5BB">
        <w:rPr>
          <w:rFonts w:asciiTheme="minorHAnsi" w:hAnsiTheme="minorHAnsi" w:cstheme="minorBidi"/>
          <w:b/>
          <w:bCs/>
          <w:color w:val="FF0000"/>
          <w:sz w:val="22"/>
          <w:szCs w:val="22"/>
        </w:rPr>
        <w:t>400 words max</w:t>
      </w:r>
      <w:r w:rsidRPr="1E55B5B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]</w:t>
      </w:r>
    </w:p>
    <w:p w14:paraId="4720874E" w14:textId="77777777" w:rsidR="00376AAF" w:rsidRDefault="00376AAF" w:rsidP="00376AAF">
      <w:pPr>
        <w:pStyle w:val="ListParagraph"/>
        <w:ind w:left="63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B29637" w14:textId="6C179311" w:rsidR="00B40EC1" w:rsidRPr="001D172F" w:rsidRDefault="00B40EC1" w:rsidP="1E55B5BB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BFBFBF" w:themeColor="background1" w:themeShade="BF"/>
          <w:sz w:val="22"/>
          <w:szCs w:val="22"/>
        </w:rPr>
      </w:pP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Governance – describing how decisions regarding the node, its structure and its work </w:t>
      </w:r>
      <w:r w:rsidR="39574370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will be </w:t>
      </w: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made; how work of the node is planned and reported.</w:t>
      </w:r>
    </w:p>
    <w:p w14:paraId="7EF334FF" w14:textId="77777777" w:rsidR="001D172F" w:rsidRPr="00B40EC1" w:rsidRDefault="001D172F" w:rsidP="001D172F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FD12AC" w14:textId="01FBBC03" w:rsidR="00FC72C5" w:rsidRPr="003707A7" w:rsidRDefault="001D172F" w:rsidP="1E55B5BB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Bidi"/>
          <w:color w:val="BFBFBF" w:themeColor="background1" w:themeShade="BF"/>
          <w:sz w:val="22"/>
          <w:szCs w:val="22"/>
        </w:rPr>
      </w:pP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Co-hosts or core partners – identifying lead institutions and describing their role in the node. It is important that these have relevant mandate, necessary technical capacity, and demonstrated willingness to maintain and develop the node.</w:t>
      </w:r>
    </w:p>
    <w:p w14:paraId="4A88CA3C" w14:textId="77777777" w:rsidR="00FC72C5" w:rsidRPr="003B7B74" w:rsidRDefault="00FC72C5" w:rsidP="00FC72C5">
      <w:pPr>
        <w:pStyle w:val="ListParagraph"/>
        <w:spacing w:line="360" w:lineRule="auto"/>
        <w:ind w:left="1080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0F24A457" w14:textId="77777777" w:rsidR="001E2AE8" w:rsidRPr="003B7B74" w:rsidRDefault="001E2AE8" w:rsidP="009E29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3CFBB3" w14:textId="1F8F074D" w:rsidR="00061AE7" w:rsidRPr="003B7B74" w:rsidRDefault="001E2AE8" w:rsidP="1E55B5BB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1E55B5BB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SECTION C – </w:t>
      </w:r>
      <w:r w:rsidR="00983473" w:rsidRPr="1E55B5BB">
        <w:rPr>
          <w:rFonts w:asciiTheme="minorHAnsi" w:hAnsiTheme="minorHAnsi" w:cstheme="minorBidi"/>
          <w:b/>
          <w:bCs/>
          <w:sz w:val="22"/>
          <w:szCs w:val="22"/>
        </w:rPr>
        <w:t xml:space="preserve">Proposed </w:t>
      </w:r>
      <w:r w:rsidR="18A9B609" w:rsidRPr="1E55B5BB">
        <w:rPr>
          <w:rFonts w:asciiTheme="minorHAnsi" w:hAnsiTheme="minorHAnsi" w:cstheme="minorBidi"/>
          <w:b/>
          <w:bCs/>
          <w:sz w:val="22"/>
          <w:szCs w:val="22"/>
        </w:rPr>
        <w:t>Staffing/Human Resource</w:t>
      </w:r>
      <w:r w:rsidR="5A68034F" w:rsidRPr="1E55B5BB">
        <w:rPr>
          <w:rFonts w:asciiTheme="minorHAnsi" w:hAnsiTheme="minorHAnsi" w:cstheme="minorBidi"/>
          <w:b/>
          <w:bCs/>
          <w:sz w:val="22"/>
          <w:szCs w:val="22"/>
        </w:rPr>
        <w:t xml:space="preserve"> and Financial Sustainability</w:t>
      </w:r>
      <w:r w:rsidR="18A9B609" w:rsidRPr="1E55B5BB">
        <w:rPr>
          <w:rFonts w:asciiTheme="minorHAnsi" w:hAnsiTheme="minorHAnsi" w:cstheme="minorBidi"/>
          <w:b/>
          <w:bCs/>
          <w:sz w:val="22"/>
          <w:szCs w:val="22"/>
        </w:rPr>
        <w:t xml:space="preserve"> for the re</w:t>
      </w:r>
      <w:r w:rsidR="00983473" w:rsidRPr="1E55B5BB">
        <w:rPr>
          <w:rFonts w:asciiTheme="minorHAnsi" w:hAnsiTheme="minorHAnsi" w:cstheme="minorBidi"/>
          <w:b/>
          <w:bCs/>
          <w:sz w:val="22"/>
          <w:szCs w:val="22"/>
        </w:rPr>
        <w:t>gional node [</w:t>
      </w:r>
      <w:r w:rsidR="2B384769" w:rsidRPr="1E55B5BB">
        <w:rPr>
          <w:rFonts w:asciiTheme="minorHAnsi" w:hAnsiTheme="minorHAnsi" w:cstheme="minorBidi"/>
          <w:b/>
          <w:bCs/>
          <w:color w:val="FF0000"/>
          <w:sz w:val="22"/>
          <w:szCs w:val="22"/>
        </w:rPr>
        <w:t>50</w:t>
      </w:r>
      <w:r w:rsidR="00983473" w:rsidRPr="1E55B5BB">
        <w:rPr>
          <w:rFonts w:asciiTheme="minorHAnsi" w:hAnsiTheme="minorHAnsi" w:cstheme="minorBidi"/>
          <w:b/>
          <w:bCs/>
          <w:color w:val="FF0000"/>
          <w:sz w:val="22"/>
          <w:szCs w:val="22"/>
        </w:rPr>
        <w:t>0 words max</w:t>
      </w:r>
      <w:r w:rsidR="00983473" w:rsidRPr="1E55B5BB">
        <w:rPr>
          <w:rFonts w:asciiTheme="minorHAnsi" w:hAnsiTheme="minorHAnsi" w:cstheme="minorBidi"/>
          <w:b/>
          <w:bCs/>
          <w:sz w:val="22"/>
          <w:szCs w:val="22"/>
        </w:rPr>
        <w:t>]</w:t>
      </w:r>
    </w:p>
    <w:p w14:paraId="5C074CCB" w14:textId="1F19F13F" w:rsidR="00DD15AB" w:rsidRDefault="00DD15AB" w:rsidP="001E2A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EB0B6" w14:textId="357A00D9" w:rsidR="00970DF0" w:rsidRDefault="6BB32DFB" w:rsidP="1E55B5BB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BFBFBF" w:themeColor="background1" w:themeShade="BF"/>
          <w:sz w:val="22"/>
          <w:szCs w:val="22"/>
        </w:rPr>
      </w:pP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Detail </w:t>
      </w:r>
      <w:r w:rsidR="2229B482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of </w:t>
      </w: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proposed staffing, whether in kind or </w:t>
      </w:r>
      <w:r w:rsidR="00B51AB0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full-time</w:t>
      </w: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. </w:t>
      </w:r>
      <w:r w:rsidR="00B51AB0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The minimum</w:t>
      </w: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 staff to support the node should be two</w:t>
      </w:r>
      <w:r w:rsidR="0AABB9AC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. Also</w:t>
      </w:r>
      <w:r w:rsidR="00B51AB0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,</w:t>
      </w:r>
      <w:r w:rsidR="0AABB9AC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 mention </w:t>
      </w:r>
      <w:r w:rsidR="00F67E6C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the </w:t>
      </w:r>
      <w:r w:rsidR="0AABB9AC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percentage </w:t>
      </w:r>
      <w:r w:rsidR="00B51AB0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of </w:t>
      </w:r>
      <w:r w:rsidR="00F67E6C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staff </w:t>
      </w:r>
      <w:r w:rsidR="0AABB9AC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time working </w:t>
      </w:r>
      <w:r w:rsidR="00F67E6C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i</w:t>
      </w:r>
      <w:r w:rsidR="0AABB9AC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n the </w:t>
      </w:r>
      <w:r w:rsidR="00B92952"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node.</w:t>
      </w:r>
    </w:p>
    <w:p w14:paraId="465B2758" w14:textId="77777777" w:rsidR="00970DF0" w:rsidRDefault="00970DF0" w:rsidP="1E55B5BB">
      <w:pPr>
        <w:pStyle w:val="ListParagraph"/>
        <w:rPr>
          <w:rFonts w:asciiTheme="minorHAnsi" w:hAnsiTheme="minorHAnsi" w:cstheme="minorBidi"/>
          <w:color w:val="BFBFBF" w:themeColor="background1" w:themeShade="BF"/>
          <w:sz w:val="22"/>
          <w:szCs w:val="22"/>
        </w:rPr>
      </w:pPr>
    </w:p>
    <w:p w14:paraId="76E533B4" w14:textId="12B89250" w:rsidR="00970DF0" w:rsidRDefault="6BB32DFB" w:rsidP="1E55B5BB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BFBFBF" w:themeColor="background1" w:themeShade="BF"/>
          <w:sz w:val="22"/>
          <w:szCs w:val="22"/>
        </w:rPr>
      </w:pPr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Financial arrangements – </w:t>
      </w:r>
      <w:proofErr w:type="gramStart"/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>e.g.</w:t>
      </w:r>
      <w:proofErr w:type="gramEnd"/>
      <w:r w:rsidRPr="1E55B5BB">
        <w:rPr>
          <w:rFonts w:asciiTheme="minorHAnsi" w:hAnsiTheme="minorHAnsi" w:cstheme="minorBidi"/>
          <w:color w:val="BFBFBF" w:themeColor="background1" w:themeShade="BF"/>
          <w:sz w:val="22"/>
          <w:szCs w:val="22"/>
        </w:rPr>
        <w:t xml:space="preserve"> statements on how the node and its activities will be sustainably resourced.</w:t>
      </w:r>
    </w:p>
    <w:p w14:paraId="47197D3B" w14:textId="6309867A" w:rsidR="00970DF0" w:rsidRDefault="00970DF0" w:rsidP="1E55B5BB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4148CE23" w14:textId="77777777" w:rsidR="00DD15AB" w:rsidRPr="003B7B74" w:rsidRDefault="00DD15AB" w:rsidP="001E2A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8F3041" w14:textId="7254DEDF" w:rsidR="001E2AE8" w:rsidRPr="003B7B74" w:rsidRDefault="001E2AE8" w:rsidP="007F41BB">
      <w:p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B74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3174AC">
        <w:rPr>
          <w:rFonts w:asciiTheme="minorHAnsi" w:hAnsiTheme="minorHAnsi" w:cstheme="minorHAnsi"/>
          <w:b/>
          <w:sz w:val="22"/>
          <w:szCs w:val="22"/>
        </w:rPr>
        <w:t>D</w:t>
      </w:r>
      <w:r w:rsidRPr="003B7B74">
        <w:rPr>
          <w:rFonts w:asciiTheme="minorHAnsi" w:hAnsiTheme="minorHAnsi" w:cstheme="minorHAnsi"/>
          <w:b/>
          <w:sz w:val="22"/>
          <w:szCs w:val="22"/>
        </w:rPr>
        <w:t xml:space="preserve"> - DECLARATION</w:t>
      </w:r>
    </w:p>
    <w:p w14:paraId="173B0FD9" w14:textId="77777777" w:rsidR="001E2AE8" w:rsidRPr="003B7B74" w:rsidRDefault="001E2AE8" w:rsidP="001E2A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BB054" w14:textId="77777777" w:rsidR="001E2AE8" w:rsidRPr="003B7B74" w:rsidRDefault="001E2AE8" w:rsidP="001E2AE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7B74">
        <w:rPr>
          <w:rFonts w:asciiTheme="minorHAnsi" w:hAnsiTheme="minorHAnsi" w:cstheme="minorHAnsi"/>
          <w:sz w:val="22"/>
          <w:szCs w:val="22"/>
        </w:rPr>
        <w:t>I declare that all the information provided in this application is true and correct.</w:t>
      </w:r>
    </w:p>
    <w:p w14:paraId="3A085EB5" w14:textId="77777777" w:rsidR="001E2AE8" w:rsidRDefault="001E2AE8" w:rsidP="001E2AE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7B74">
        <w:rPr>
          <w:rFonts w:asciiTheme="minorHAnsi" w:hAnsiTheme="minorHAnsi" w:cstheme="minorHAnsi"/>
          <w:sz w:val="22"/>
          <w:szCs w:val="22"/>
        </w:rPr>
        <w:t>I acknowledge that if any of the information provided in this application is found to be untrue, my application will not be considered.</w:t>
      </w:r>
    </w:p>
    <w:p w14:paraId="3CB239D8" w14:textId="77777777" w:rsidR="00A8224E" w:rsidRPr="003B7B74" w:rsidRDefault="00A8224E" w:rsidP="00A822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E261793" w14:textId="77777777" w:rsidR="001E2AE8" w:rsidRPr="003B7B74" w:rsidRDefault="001E2AE8" w:rsidP="001E2A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387"/>
      </w:tblGrid>
      <w:tr w:rsidR="001E2AE8" w:rsidRPr="003B7B74" w14:paraId="0EFFF3BF" w14:textId="77777777" w:rsidTr="002E410E">
        <w:tc>
          <w:tcPr>
            <w:tcW w:w="3827" w:type="dxa"/>
          </w:tcPr>
          <w:p w14:paraId="466349BA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sz w:val="22"/>
                <w:szCs w:val="22"/>
              </w:rPr>
              <w:t>Full name of the person responsible for this application:</w:t>
            </w:r>
          </w:p>
        </w:tc>
        <w:tc>
          <w:tcPr>
            <w:tcW w:w="5387" w:type="dxa"/>
          </w:tcPr>
          <w:p w14:paraId="6A1050FD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4581" w:rsidRPr="003B7B74" w14:paraId="340D347A" w14:textId="77777777" w:rsidTr="002E410E">
        <w:tc>
          <w:tcPr>
            <w:tcW w:w="3827" w:type="dxa"/>
          </w:tcPr>
          <w:p w14:paraId="46C30295" w14:textId="38EF0C25" w:rsidR="00194581" w:rsidRPr="003B7B74" w:rsidRDefault="00194581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5387" w:type="dxa"/>
          </w:tcPr>
          <w:p w14:paraId="4246E007" w14:textId="77777777" w:rsidR="00194581" w:rsidRPr="003B7B74" w:rsidRDefault="00194581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4581" w:rsidRPr="003B7B74" w14:paraId="5BBC82C0" w14:textId="77777777" w:rsidTr="002E410E">
        <w:tc>
          <w:tcPr>
            <w:tcW w:w="3827" w:type="dxa"/>
          </w:tcPr>
          <w:p w14:paraId="2937D665" w14:textId="4D904D01" w:rsidR="00194581" w:rsidRDefault="00194581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Numbers:</w:t>
            </w:r>
          </w:p>
        </w:tc>
        <w:tc>
          <w:tcPr>
            <w:tcW w:w="5387" w:type="dxa"/>
          </w:tcPr>
          <w:p w14:paraId="5E28BBE1" w14:textId="77777777" w:rsidR="00194581" w:rsidRPr="003B7B74" w:rsidRDefault="00194581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AE8" w:rsidRPr="003B7B74" w14:paraId="33A9A903" w14:textId="77777777" w:rsidTr="002E410E">
        <w:tc>
          <w:tcPr>
            <w:tcW w:w="3827" w:type="dxa"/>
          </w:tcPr>
          <w:p w14:paraId="0C36A734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sz w:val="22"/>
                <w:szCs w:val="22"/>
              </w:rPr>
              <w:t>Position in the organisation:</w:t>
            </w:r>
          </w:p>
          <w:p w14:paraId="27B92DF0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062424EF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AE8" w:rsidRPr="003B7B74" w14:paraId="384C3BD9" w14:textId="77777777" w:rsidTr="002E410E">
        <w:tc>
          <w:tcPr>
            <w:tcW w:w="3827" w:type="dxa"/>
          </w:tcPr>
          <w:p w14:paraId="0EC596CF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  <w:p w14:paraId="4D3737F3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279CEAE1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30A177" w14:textId="77777777" w:rsidR="002D5700" w:rsidRPr="003B7B74" w:rsidRDefault="002D5700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6A3A52" w14:textId="49EB83EB" w:rsidR="002D5700" w:rsidRPr="003B7B74" w:rsidRDefault="002D5700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AE8" w:rsidRPr="003B7B74" w14:paraId="02E5B1C5" w14:textId="77777777" w:rsidTr="002E410E">
        <w:tc>
          <w:tcPr>
            <w:tcW w:w="3827" w:type="dxa"/>
          </w:tcPr>
          <w:p w14:paraId="5FA0C86D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3635DA36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4B011093" w14:textId="77777777" w:rsidR="001E2AE8" w:rsidRPr="003B7B74" w:rsidRDefault="001E2AE8" w:rsidP="002E4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E1884A" w14:textId="77777777" w:rsidR="001E2AE8" w:rsidRPr="003B7B74" w:rsidRDefault="001E2AE8" w:rsidP="001E2A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62582" w14:textId="78ECF7D5" w:rsidR="001E2AE8" w:rsidRPr="003B7B74" w:rsidRDefault="001E2A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387"/>
      </w:tblGrid>
      <w:tr w:rsidR="002D5700" w:rsidRPr="003B7B74" w14:paraId="169A6D21" w14:textId="77777777" w:rsidTr="1E55B5BB">
        <w:tc>
          <w:tcPr>
            <w:tcW w:w="9214" w:type="dxa"/>
            <w:gridSpan w:val="2"/>
          </w:tcPr>
          <w:p w14:paraId="7E4ACCA9" w14:textId="3041480A" w:rsidR="002D5700" w:rsidRPr="003B7B74" w:rsidRDefault="5A01810C" w:rsidP="1E55B5BB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proofErr w:type="spellStart"/>
            <w:r w:rsidRPr="1E55B5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HoD</w:t>
            </w:r>
            <w:proofErr w:type="spellEnd"/>
            <w:r w:rsidRPr="1E55B5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/Executive</w:t>
            </w:r>
            <w:r w:rsidR="0DF77CDF" w:rsidRPr="1E55B5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DF77CDF" w:rsidRPr="1E55B5B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(please note it is </w:t>
            </w:r>
            <w:r w:rsidR="0DF77CDF" w:rsidRPr="1E55B5BB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compulsory</w:t>
            </w:r>
            <w:r w:rsidR="0DF77CDF" w:rsidRPr="1E55B5B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for </w:t>
            </w:r>
            <w:r w:rsidR="33D811A6" w:rsidRPr="1E55B5B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this application to be endorsed by someone senior in the organisation</w:t>
            </w:r>
            <w:r w:rsidR="0DF77CDF" w:rsidRPr="1E55B5B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)</w:t>
            </w:r>
          </w:p>
        </w:tc>
      </w:tr>
      <w:tr w:rsidR="002D5700" w:rsidRPr="003B7B74" w14:paraId="47307EB9" w14:textId="77777777" w:rsidTr="1E55B5BB">
        <w:tc>
          <w:tcPr>
            <w:tcW w:w="3827" w:type="dxa"/>
          </w:tcPr>
          <w:p w14:paraId="50722E76" w14:textId="0C778389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sz w:val="22"/>
                <w:szCs w:val="22"/>
              </w:rPr>
              <w:t>Full name:</w:t>
            </w:r>
          </w:p>
        </w:tc>
        <w:tc>
          <w:tcPr>
            <w:tcW w:w="5387" w:type="dxa"/>
          </w:tcPr>
          <w:p w14:paraId="476D4D04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6EF3" w:rsidRPr="003B7B74" w14:paraId="0423D484" w14:textId="77777777" w:rsidTr="1E55B5BB">
        <w:tc>
          <w:tcPr>
            <w:tcW w:w="3827" w:type="dxa"/>
          </w:tcPr>
          <w:p w14:paraId="4C821CE6" w14:textId="3DD04E66" w:rsidR="00F76EF3" w:rsidRPr="003B7B74" w:rsidRDefault="00F76EF3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Position in the organisation:</w:t>
            </w:r>
          </w:p>
        </w:tc>
        <w:tc>
          <w:tcPr>
            <w:tcW w:w="5387" w:type="dxa"/>
          </w:tcPr>
          <w:p w14:paraId="369B6FFC" w14:textId="77777777" w:rsidR="00F76EF3" w:rsidRPr="003B7B74" w:rsidRDefault="00F76EF3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5700" w:rsidRPr="003B7B74" w14:paraId="36824A10" w14:textId="77777777" w:rsidTr="1E55B5BB">
        <w:tc>
          <w:tcPr>
            <w:tcW w:w="3827" w:type="dxa"/>
          </w:tcPr>
          <w:p w14:paraId="0CF59580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  <w:p w14:paraId="44751170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34C1431D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EFA594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2AC988" w14:textId="7538826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5700" w:rsidRPr="003B7B74" w14:paraId="7C325077" w14:textId="77777777" w:rsidTr="1E55B5BB">
        <w:tc>
          <w:tcPr>
            <w:tcW w:w="3827" w:type="dxa"/>
          </w:tcPr>
          <w:p w14:paraId="3F60119E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B7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6390B104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40E3BF65" w14:textId="77777777" w:rsidR="002D5700" w:rsidRPr="003B7B74" w:rsidRDefault="002D5700" w:rsidP="00995E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EC9739" w14:textId="77777777" w:rsidR="002D5700" w:rsidRPr="003B7B74" w:rsidRDefault="002D5700">
      <w:pPr>
        <w:rPr>
          <w:rFonts w:asciiTheme="minorHAnsi" w:hAnsiTheme="minorHAnsi" w:cstheme="minorHAnsi"/>
          <w:sz w:val="22"/>
          <w:szCs w:val="22"/>
        </w:rPr>
      </w:pPr>
    </w:p>
    <w:sectPr w:rsidR="002D5700" w:rsidRPr="003B7B74" w:rsidSect="00E12DFE">
      <w:footerReference w:type="even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6243" w14:textId="77777777" w:rsidR="00733067" w:rsidRDefault="00733067" w:rsidP="00C97317">
      <w:r>
        <w:separator/>
      </w:r>
    </w:p>
  </w:endnote>
  <w:endnote w:type="continuationSeparator" w:id="0">
    <w:p w14:paraId="19C985A4" w14:textId="77777777" w:rsidR="00733067" w:rsidRDefault="00733067" w:rsidP="00C9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E830" w14:textId="7A09DF12" w:rsidR="00B542F4" w:rsidRDefault="00B542F4" w:rsidP="005B74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2481A2" w14:textId="77777777" w:rsidR="00B542F4" w:rsidRDefault="00B542F4" w:rsidP="00B542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7103849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  <w:sz w:val="20"/>
        <w:szCs w:val="20"/>
      </w:rPr>
    </w:sdtEndPr>
    <w:sdtContent>
      <w:p w14:paraId="37CF9EDE" w14:textId="45FC34FF" w:rsidR="00B542F4" w:rsidRPr="00B542F4" w:rsidRDefault="00B542F4" w:rsidP="005B749F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B542F4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B542F4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B542F4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="00733067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B542F4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2823246" w14:textId="77777777" w:rsidR="00B542F4" w:rsidRPr="00B542F4" w:rsidRDefault="00B542F4" w:rsidP="00B542F4">
    <w:pPr>
      <w:pStyle w:val="Footer"/>
      <w:ind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7050" w14:textId="77777777" w:rsidR="00733067" w:rsidRDefault="00733067" w:rsidP="00C97317">
      <w:r>
        <w:separator/>
      </w:r>
    </w:p>
  </w:footnote>
  <w:footnote w:type="continuationSeparator" w:id="0">
    <w:p w14:paraId="5941800C" w14:textId="77777777" w:rsidR="00733067" w:rsidRDefault="00733067" w:rsidP="00C9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ECA"/>
    <w:multiLevelType w:val="hybridMultilevel"/>
    <w:tmpl w:val="ED125B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4552C"/>
    <w:multiLevelType w:val="hybridMultilevel"/>
    <w:tmpl w:val="6A3627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A6F10"/>
    <w:multiLevelType w:val="hybridMultilevel"/>
    <w:tmpl w:val="4F921A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34D52"/>
    <w:multiLevelType w:val="hybridMultilevel"/>
    <w:tmpl w:val="E6FA8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C1D3A"/>
    <w:multiLevelType w:val="hybridMultilevel"/>
    <w:tmpl w:val="E2C2BD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36B8A"/>
    <w:multiLevelType w:val="hybridMultilevel"/>
    <w:tmpl w:val="48FE8A08"/>
    <w:lvl w:ilvl="0" w:tplc="5F581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B2C7A"/>
    <w:multiLevelType w:val="hybridMultilevel"/>
    <w:tmpl w:val="4920C904"/>
    <w:lvl w:ilvl="0" w:tplc="35461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DA1820"/>
    <w:multiLevelType w:val="hybridMultilevel"/>
    <w:tmpl w:val="48267044"/>
    <w:lvl w:ilvl="0" w:tplc="6316A6C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C3334"/>
    <w:multiLevelType w:val="hybridMultilevel"/>
    <w:tmpl w:val="3542A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D767C"/>
    <w:multiLevelType w:val="hybridMultilevel"/>
    <w:tmpl w:val="2B8E5484"/>
    <w:lvl w:ilvl="0" w:tplc="CB4A75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72253"/>
    <w:multiLevelType w:val="hybridMultilevel"/>
    <w:tmpl w:val="B9407C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7762962">
    <w:abstractNumId w:val="3"/>
  </w:num>
  <w:num w:numId="2" w16cid:durableId="23332302">
    <w:abstractNumId w:val="6"/>
  </w:num>
  <w:num w:numId="3" w16cid:durableId="719788894">
    <w:abstractNumId w:val="7"/>
  </w:num>
  <w:num w:numId="4" w16cid:durableId="32003194">
    <w:abstractNumId w:val="8"/>
  </w:num>
  <w:num w:numId="5" w16cid:durableId="1674452118">
    <w:abstractNumId w:val="5"/>
  </w:num>
  <w:num w:numId="6" w16cid:durableId="1500341188">
    <w:abstractNumId w:val="2"/>
  </w:num>
  <w:num w:numId="7" w16cid:durableId="1636259285">
    <w:abstractNumId w:val="4"/>
  </w:num>
  <w:num w:numId="8" w16cid:durableId="523130845">
    <w:abstractNumId w:val="10"/>
  </w:num>
  <w:num w:numId="9" w16cid:durableId="987170429">
    <w:abstractNumId w:val="1"/>
  </w:num>
  <w:num w:numId="10" w16cid:durableId="1534880521">
    <w:abstractNumId w:val="0"/>
  </w:num>
  <w:num w:numId="11" w16cid:durableId="1669673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MDAyNjE2MzE2MjFQ0lEKTi0uzszPAykwqgUA9quv/iwAAAA="/>
  </w:docVars>
  <w:rsids>
    <w:rsidRoot w:val="001E2AE8"/>
    <w:rsid w:val="00010B76"/>
    <w:rsid w:val="00061AE7"/>
    <w:rsid w:val="00063DC0"/>
    <w:rsid w:val="000813CF"/>
    <w:rsid w:val="000B40A4"/>
    <w:rsid w:val="000D48EF"/>
    <w:rsid w:val="0010197B"/>
    <w:rsid w:val="00124427"/>
    <w:rsid w:val="00143F7B"/>
    <w:rsid w:val="001578BC"/>
    <w:rsid w:val="001609FE"/>
    <w:rsid w:val="00194581"/>
    <w:rsid w:val="001B7440"/>
    <w:rsid w:val="001C1E8B"/>
    <w:rsid w:val="001D172F"/>
    <w:rsid w:val="001E0E64"/>
    <w:rsid w:val="001E2AE8"/>
    <w:rsid w:val="00262C8F"/>
    <w:rsid w:val="002723AB"/>
    <w:rsid w:val="002C46EC"/>
    <w:rsid w:val="002D5700"/>
    <w:rsid w:val="003174AC"/>
    <w:rsid w:val="00317A3C"/>
    <w:rsid w:val="0033757B"/>
    <w:rsid w:val="0034270A"/>
    <w:rsid w:val="00352C6C"/>
    <w:rsid w:val="0036065D"/>
    <w:rsid w:val="00362371"/>
    <w:rsid w:val="003707A7"/>
    <w:rsid w:val="00376AAF"/>
    <w:rsid w:val="003804B3"/>
    <w:rsid w:val="003B7B74"/>
    <w:rsid w:val="003D3831"/>
    <w:rsid w:val="00423DC4"/>
    <w:rsid w:val="00440781"/>
    <w:rsid w:val="00452FCB"/>
    <w:rsid w:val="00482AA4"/>
    <w:rsid w:val="004C0F2C"/>
    <w:rsid w:val="004E2FED"/>
    <w:rsid w:val="005004D4"/>
    <w:rsid w:val="00524E31"/>
    <w:rsid w:val="005333AC"/>
    <w:rsid w:val="00537EA8"/>
    <w:rsid w:val="00543F0A"/>
    <w:rsid w:val="005B7421"/>
    <w:rsid w:val="005E514A"/>
    <w:rsid w:val="006371D8"/>
    <w:rsid w:val="006416FC"/>
    <w:rsid w:val="006615EC"/>
    <w:rsid w:val="0069001F"/>
    <w:rsid w:val="00692AA4"/>
    <w:rsid w:val="006B1E85"/>
    <w:rsid w:val="006F1ECA"/>
    <w:rsid w:val="006F441B"/>
    <w:rsid w:val="00733067"/>
    <w:rsid w:val="00764FCD"/>
    <w:rsid w:val="00784EA5"/>
    <w:rsid w:val="00786B05"/>
    <w:rsid w:val="007E2530"/>
    <w:rsid w:val="007F41BB"/>
    <w:rsid w:val="00805242"/>
    <w:rsid w:val="00817C6D"/>
    <w:rsid w:val="00834D89"/>
    <w:rsid w:val="00876777"/>
    <w:rsid w:val="008A2973"/>
    <w:rsid w:val="008E42C4"/>
    <w:rsid w:val="008E6D8B"/>
    <w:rsid w:val="009156C3"/>
    <w:rsid w:val="00915A3E"/>
    <w:rsid w:val="00930D99"/>
    <w:rsid w:val="00944F92"/>
    <w:rsid w:val="00950A00"/>
    <w:rsid w:val="00970DF0"/>
    <w:rsid w:val="00983473"/>
    <w:rsid w:val="009A1646"/>
    <w:rsid w:val="009C7A83"/>
    <w:rsid w:val="009D4A9D"/>
    <w:rsid w:val="009E29D3"/>
    <w:rsid w:val="00A01B26"/>
    <w:rsid w:val="00A12806"/>
    <w:rsid w:val="00A477E9"/>
    <w:rsid w:val="00A479FC"/>
    <w:rsid w:val="00A56E8E"/>
    <w:rsid w:val="00A6701C"/>
    <w:rsid w:val="00A8224E"/>
    <w:rsid w:val="00A9008A"/>
    <w:rsid w:val="00AB2A87"/>
    <w:rsid w:val="00B01B6D"/>
    <w:rsid w:val="00B2429D"/>
    <w:rsid w:val="00B36DB7"/>
    <w:rsid w:val="00B40EC1"/>
    <w:rsid w:val="00B51AB0"/>
    <w:rsid w:val="00B542F4"/>
    <w:rsid w:val="00B66157"/>
    <w:rsid w:val="00B70E90"/>
    <w:rsid w:val="00B73E52"/>
    <w:rsid w:val="00B76AA6"/>
    <w:rsid w:val="00B92952"/>
    <w:rsid w:val="00B93132"/>
    <w:rsid w:val="00BA42D4"/>
    <w:rsid w:val="00BE51C4"/>
    <w:rsid w:val="00BF5F1F"/>
    <w:rsid w:val="00C63A8E"/>
    <w:rsid w:val="00C97317"/>
    <w:rsid w:val="00CE20F6"/>
    <w:rsid w:val="00CF0674"/>
    <w:rsid w:val="00D17E48"/>
    <w:rsid w:val="00D6305E"/>
    <w:rsid w:val="00D833F0"/>
    <w:rsid w:val="00DD15AB"/>
    <w:rsid w:val="00DE3B7C"/>
    <w:rsid w:val="00E12DFE"/>
    <w:rsid w:val="00E2035F"/>
    <w:rsid w:val="00E54669"/>
    <w:rsid w:val="00E82185"/>
    <w:rsid w:val="00E85D32"/>
    <w:rsid w:val="00EE7494"/>
    <w:rsid w:val="00EF7DF6"/>
    <w:rsid w:val="00F21734"/>
    <w:rsid w:val="00F32D1E"/>
    <w:rsid w:val="00F44FEE"/>
    <w:rsid w:val="00F67E6C"/>
    <w:rsid w:val="00F7001E"/>
    <w:rsid w:val="00F76EF3"/>
    <w:rsid w:val="00F87050"/>
    <w:rsid w:val="00F96C4E"/>
    <w:rsid w:val="00FB4D27"/>
    <w:rsid w:val="00FB6AD2"/>
    <w:rsid w:val="00FC72C5"/>
    <w:rsid w:val="00FD340F"/>
    <w:rsid w:val="00FD392B"/>
    <w:rsid w:val="00FE4858"/>
    <w:rsid w:val="00FF00C5"/>
    <w:rsid w:val="00FF7DB5"/>
    <w:rsid w:val="04662E16"/>
    <w:rsid w:val="0A0C4C49"/>
    <w:rsid w:val="0AABB9AC"/>
    <w:rsid w:val="0BA81CAA"/>
    <w:rsid w:val="0DF77CDF"/>
    <w:rsid w:val="18A9B609"/>
    <w:rsid w:val="1A2A5D99"/>
    <w:rsid w:val="1BC62DFA"/>
    <w:rsid w:val="1E55B5BB"/>
    <w:rsid w:val="2229B482"/>
    <w:rsid w:val="2B384769"/>
    <w:rsid w:val="327E14DD"/>
    <w:rsid w:val="33D811A6"/>
    <w:rsid w:val="39574370"/>
    <w:rsid w:val="4387FB9A"/>
    <w:rsid w:val="47474250"/>
    <w:rsid w:val="5A01810C"/>
    <w:rsid w:val="5A68034F"/>
    <w:rsid w:val="620737F6"/>
    <w:rsid w:val="6BB32DFB"/>
    <w:rsid w:val="75E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AD6BFA"/>
  <w15:chartTrackingRefBased/>
  <w15:docId w15:val="{023DFC3F-6655-4160-9B06-2A67422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E8"/>
    <w:pPr>
      <w:ind w:left="720"/>
      <w:contextualSpacing/>
    </w:pPr>
  </w:style>
  <w:style w:type="paragraph" w:customStyle="1" w:styleId="Default">
    <w:name w:val="Default"/>
    <w:rsid w:val="001E2A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ZA"/>
    </w:rPr>
  </w:style>
  <w:style w:type="character" w:styleId="Hyperlink">
    <w:name w:val="Hyperlink"/>
    <w:basedOn w:val="DefaultParagraphFont"/>
    <w:uiPriority w:val="99"/>
    <w:unhideWhenUsed/>
    <w:rsid w:val="00AB2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A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7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3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3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82A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B542F4"/>
  </w:style>
  <w:style w:type="character" w:styleId="CommentReference">
    <w:name w:val="annotation reference"/>
    <w:basedOn w:val="DefaultParagraphFont"/>
    <w:uiPriority w:val="99"/>
    <w:semiHidden/>
    <w:unhideWhenUsed/>
    <w:rsid w:val="001E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E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00C5"/>
    <w:pPr>
      <w:widowControl w:val="0"/>
      <w:autoSpaceDE w:val="0"/>
      <w:autoSpaceDN w:val="0"/>
      <w:ind w:left="115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g.nxumalo@risa.nrf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.moloto@risa.nrf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589</Words>
  <Characters>3560</Characters>
  <Application>Microsoft Office Word</Application>
  <DocSecurity>0</DocSecurity>
  <Lines>148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Nxumalo</cp:lastModifiedBy>
  <cp:revision>6</cp:revision>
  <dcterms:created xsi:type="dcterms:W3CDTF">2023-11-03T07:03:00Z</dcterms:created>
  <dcterms:modified xsi:type="dcterms:W3CDTF">2023-11-03T07:07:00Z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e931e78dd8248878173b097803419cfae7aafc89445aabd814962bc4d72308d6</vt:lpwstr>
  </property>
</Properties>
</file>